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33A2C" w14:textId="77777777" w:rsidR="00073C9D" w:rsidRDefault="00073C9D" w:rsidP="00DD19DF">
      <w:pPr>
        <w:rPr>
          <w:rFonts w:ascii="Calibri" w:hAnsi="Calibri" w:cs="Calibri"/>
          <w:b/>
          <w:u w:val="single"/>
        </w:rPr>
      </w:pPr>
    </w:p>
    <w:p w14:paraId="136011C0" w14:textId="77777777" w:rsidR="004575C4" w:rsidRDefault="0022510B" w:rsidP="004575C4">
      <w:pPr>
        <w:pStyle w:val="Heading1"/>
        <w:spacing w:before="120"/>
        <w:jc w:val="center"/>
      </w:pPr>
      <w:r>
        <w:t>Standards</w:t>
      </w:r>
      <w:r w:rsidR="00D548F5">
        <w:t xml:space="preserve"> </w:t>
      </w:r>
      <w:r>
        <w:t>+</w:t>
      </w:r>
      <w:r w:rsidR="00D548F5">
        <w:t xml:space="preserve"> </w:t>
      </w:r>
      <w:r w:rsidR="00073C9D">
        <w:t xml:space="preserve">Innovation </w:t>
      </w:r>
    </w:p>
    <w:p w14:paraId="5F2B7570" w14:textId="7B8830C0" w:rsidR="00313C7E" w:rsidRDefault="004575C4" w:rsidP="004575C4">
      <w:pPr>
        <w:pStyle w:val="Heading1"/>
        <w:spacing w:before="120"/>
        <w:jc w:val="center"/>
      </w:pPr>
      <w:r>
        <w:t>Individual r</w:t>
      </w:r>
      <w:r w:rsidR="00B456AD">
        <w:t xml:space="preserve">esearcher/ innovator </w:t>
      </w:r>
      <w:r w:rsidR="00313C7E">
        <w:t>Award 202</w:t>
      </w:r>
      <w:r w:rsidR="00730FF6">
        <w:t>1</w:t>
      </w:r>
    </w:p>
    <w:p w14:paraId="21452028" w14:textId="2BF73356" w:rsidR="00DD19DF" w:rsidRDefault="00313C7E" w:rsidP="00313C7E">
      <w:pPr>
        <w:pStyle w:val="Heading1"/>
        <w:spacing w:before="120"/>
        <w:jc w:val="center"/>
      </w:pPr>
      <w:r>
        <w:t>Nomination</w:t>
      </w:r>
      <w:r w:rsidR="00F70C2E">
        <w:t xml:space="preserve"> </w:t>
      </w:r>
      <w:r w:rsidR="006B3DB0">
        <w:t>Template</w:t>
      </w:r>
    </w:p>
    <w:p w14:paraId="73EF6988" w14:textId="77777777" w:rsidR="00313C7E" w:rsidRPr="00313C7E" w:rsidRDefault="00313C7E" w:rsidP="00313C7E"/>
    <w:p w14:paraId="42B07FCA" w14:textId="191B27B5" w:rsidR="008903E0" w:rsidRPr="0008220C" w:rsidRDefault="008903E0" w:rsidP="003F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</w:rPr>
      </w:pPr>
      <w:r w:rsidRPr="0008220C">
        <w:rPr>
          <w:rFonts w:cs="Calibri"/>
          <w:sz w:val="20"/>
          <w:szCs w:val="20"/>
        </w:rPr>
        <w:t xml:space="preserve">Please return this document filled with all the required information by email to </w:t>
      </w:r>
      <w:hyperlink r:id="rId8" w:history="1">
        <w:r w:rsidRPr="0008220C">
          <w:rPr>
            <w:rStyle w:val="Hyperlink"/>
            <w:rFonts w:cs="Calibri"/>
            <w:sz w:val="20"/>
            <w:szCs w:val="20"/>
          </w:rPr>
          <w:t>inno@cencenelec.eu</w:t>
        </w:r>
      </w:hyperlink>
      <w:r w:rsidRPr="0008220C">
        <w:rPr>
          <w:rStyle w:val="Hyperlink"/>
          <w:rFonts w:cs="Calibri"/>
          <w:sz w:val="20"/>
          <w:szCs w:val="20"/>
        </w:rPr>
        <w:t xml:space="preserve"> </w:t>
      </w:r>
      <w:r w:rsidRPr="002B543A">
        <w:rPr>
          <w:rFonts w:cs="Calibri"/>
          <w:b/>
          <w:sz w:val="20"/>
          <w:szCs w:val="20"/>
        </w:rPr>
        <w:t xml:space="preserve">by </w:t>
      </w:r>
      <w:r w:rsidR="00B16905" w:rsidRPr="00430B42">
        <w:rPr>
          <w:rFonts w:cs="Calibri"/>
          <w:b/>
          <w:sz w:val="20"/>
          <w:szCs w:val="20"/>
        </w:rPr>
        <w:t>30 June 2021</w:t>
      </w:r>
    </w:p>
    <w:p w14:paraId="48FE779D" w14:textId="4A0F5DEC" w:rsidR="004575C4" w:rsidRPr="004575C4" w:rsidRDefault="004575C4" w:rsidP="004575C4">
      <w:pPr>
        <w:spacing w:before="100" w:beforeAutospacing="1" w:after="240" w:line="240" w:lineRule="atLeast"/>
        <w:jc w:val="both"/>
        <w:rPr>
          <w:rFonts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4575C4" w14:paraId="21CAD203" w14:textId="77777777" w:rsidTr="006176EC">
        <w:tc>
          <w:tcPr>
            <w:tcW w:w="9016" w:type="dxa"/>
            <w:gridSpan w:val="2"/>
          </w:tcPr>
          <w:p w14:paraId="57598EDE" w14:textId="22B26552" w:rsidR="004575C4" w:rsidRPr="004575C4" w:rsidRDefault="004575C4" w:rsidP="004575C4">
            <w:pPr>
              <w:spacing w:after="120" w:line="240" w:lineRule="atLeast"/>
              <w:rPr>
                <w:rFonts w:cs="Calibri"/>
                <w:sz w:val="20"/>
                <w:szCs w:val="20"/>
              </w:rPr>
            </w:pPr>
            <w:bookmarkStart w:id="0" w:name="_Hlk40279434"/>
            <w:r w:rsidRPr="004575C4">
              <w:rPr>
                <w:sz w:val="20"/>
                <w:szCs w:val="20"/>
              </w:rPr>
              <w:t>To be filled with your contact details:</w:t>
            </w:r>
          </w:p>
        </w:tc>
      </w:tr>
      <w:tr w:rsidR="004575C4" w14:paraId="214E8ADE" w14:textId="77777777" w:rsidTr="001855C2">
        <w:tc>
          <w:tcPr>
            <w:tcW w:w="3539" w:type="dxa"/>
          </w:tcPr>
          <w:p w14:paraId="74C66BD4" w14:textId="6AD2993D" w:rsidR="004575C4" w:rsidRPr="004575C4" w:rsidRDefault="004575C4" w:rsidP="001855C2">
            <w:pPr>
              <w:spacing w:before="100" w:beforeAutospacing="1" w:line="240" w:lineRule="atLeast"/>
              <w:jc w:val="both"/>
              <w:rPr>
                <w:rFonts w:cs="Calibri"/>
                <w:sz w:val="20"/>
                <w:szCs w:val="20"/>
              </w:rPr>
            </w:pPr>
            <w:r w:rsidRPr="004575C4">
              <w:rPr>
                <w:rFonts w:cs="Calibri"/>
                <w:sz w:val="20"/>
                <w:szCs w:val="20"/>
              </w:rPr>
              <w:t>Name of CEN-CENELEC Member</w:t>
            </w:r>
          </w:p>
        </w:tc>
        <w:tc>
          <w:tcPr>
            <w:tcW w:w="5477" w:type="dxa"/>
          </w:tcPr>
          <w:p w14:paraId="7B23A3C4" w14:textId="77777777" w:rsidR="004575C4" w:rsidRDefault="004575C4" w:rsidP="001855C2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4575C4" w14:paraId="0E9EDA03" w14:textId="77777777" w:rsidTr="001855C2">
        <w:tc>
          <w:tcPr>
            <w:tcW w:w="3539" w:type="dxa"/>
          </w:tcPr>
          <w:p w14:paraId="7CE77E20" w14:textId="77777777" w:rsidR="004575C4" w:rsidRPr="004575C4" w:rsidRDefault="004575C4" w:rsidP="001855C2">
            <w:pPr>
              <w:spacing w:before="100" w:beforeAutospacing="1" w:line="240" w:lineRule="atLeast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Contact person name</w:t>
            </w:r>
          </w:p>
        </w:tc>
        <w:tc>
          <w:tcPr>
            <w:tcW w:w="5477" w:type="dxa"/>
          </w:tcPr>
          <w:p w14:paraId="57DE84F0" w14:textId="77777777" w:rsidR="004575C4" w:rsidRDefault="004575C4" w:rsidP="001855C2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4575C4" w14:paraId="7D714595" w14:textId="77777777" w:rsidTr="001855C2">
        <w:tc>
          <w:tcPr>
            <w:tcW w:w="3539" w:type="dxa"/>
          </w:tcPr>
          <w:p w14:paraId="7F1E4B00" w14:textId="77777777" w:rsidR="004575C4" w:rsidRPr="004575C4" w:rsidRDefault="004575C4" w:rsidP="001855C2">
            <w:pPr>
              <w:spacing w:before="100" w:beforeAutospacing="1" w:line="240" w:lineRule="atLeast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Contact person email</w:t>
            </w:r>
          </w:p>
        </w:tc>
        <w:tc>
          <w:tcPr>
            <w:tcW w:w="5477" w:type="dxa"/>
          </w:tcPr>
          <w:p w14:paraId="48303BC1" w14:textId="77777777" w:rsidR="004575C4" w:rsidRDefault="004575C4" w:rsidP="001855C2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bookmarkEnd w:id="0"/>
    </w:tbl>
    <w:p w14:paraId="2E419854" w14:textId="77777777" w:rsidR="00B16905" w:rsidRDefault="00B16905" w:rsidP="00EE4617">
      <w:pPr>
        <w:spacing w:before="100" w:beforeAutospacing="1" w:after="0" w:line="240" w:lineRule="atLeast"/>
        <w:rPr>
          <w:rFonts w:cs="Calibri"/>
          <w:sz w:val="20"/>
          <w:szCs w:val="20"/>
        </w:rPr>
      </w:pPr>
    </w:p>
    <w:p w14:paraId="52C184F9" w14:textId="7B2DA907" w:rsidR="00EE4617" w:rsidRPr="0008220C" w:rsidRDefault="00EE4617" w:rsidP="00EE4617">
      <w:pPr>
        <w:spacing w:before="100" w:beforeAutospacing="1" w:after="0" w:line="240" w:lineRule="atLeast"/>
        <w:rPr>
          <w:sz w:val="20"/>
          <w:szCs w:val="20"/>
        </w:rPr>
      </w:pPr>
      <w:r w:rsidRPr="0008220C">
        <w:rPr>
          <w:rFonts w:cs="Calibri"/>
          <w:sz w:val="20"/>
          <w:szCs w:val="20"/>
        </w:rPr>
        <w:t xml:space="preserve">This category </w:t>
      </w:r>
      <w:r w:rsidR="00DE16B4">
        <w:rPr>
          <w:rFonts w:cs="Calibri"/>
          <w:sz w:val="20"/>
          <w:szCs w:val="20"/>
        </w:rPr>
        <w:t xml:space="preserve">awards </w:t>
      </w:r>
      <w:r w:rsidRPr="0008220C">
        <w:rPr>
          <w:rFonts w:cs="Calibri"/>
          <w:sz w:val="20"/>
          <w:szCs w:val="20"/>
        </w:rPr>
        <w:t xml:space="preserve">an </w:t>
      </w:r>
      <w:r w:rsidRPr="0008220C">
        <w:rPr>
          <w:rFonts w:cs="Calibri"/>
          <w:b/>
          <w:bCs/>
          <w:sz w:val="20"/>
          <w:szCs w:val="20"/>
        </w:rPr>
        <w:t>i</w:t>
      </w:r>
      <w:r w:rsidRPr="0008220C">
        <w:rPr>
          <w:b/>
          <w:bCs/>
          <w:sz w:val="20"/>
          <w:szCs w:val="20"/>
        </w:rPr>
        <w:t>ndividual researcher/innovator</w:t>
      </w:r>
      <w:r w:rsidRPr="0008220C">
        <w:rPr>
          <w:sz w:val="20"/>
          <w:szCs w:val="20"/>
        </w:rPr>
        <w:t xml:space="preserve"> who achieved a successful integration of research/innovation and standardization, thus addressing:</w:t>
      </w:r>
    </w:p>
    <w:p w14:paraId="65173213" w14:textId="77777777" w:rsidR="00EE4617" w:rsidRPr="007A1174" w:rsidRDefault="00EE4617" w:rsidP="00EE4617">
      <w:pPr>
        <w:numPr>
          <w:ilvl w:val="0"/>
          <w:numId w:val="14"/>
        </w:numPr>
        <w:spacing w:before="100" w:beforeAutospacing="1" w:after="0" w:line="240" w:lineRule="atLeast"/>
        <w:ind w:left="1077" w:hanging="357"/>
        <w:rPr>
          <w:sz w:val="20"/>
          <w:szCs w:val="20"/>
        </w:rPr>
      </w:pPr>
      <w:r w:rsidRPr="0008220C">
        <w:rPr>
          <w:sz w:val="20"/>
          <w:szCs w:val="20"/>
        </w:rPr>
        <w:t xml:space="preserve">Those who have successfully embedded standards development in R&amp;D or innovation processes in support of the market uptake of the </w:t>
      </w:r>
      <w:r w:rsidRPr="0008220C">
        <w:rPr>
          <w:b/>
          <w:sz w:val="20"/>
          <w:szCs w:val="20"/>
        </w:rPr>
        <w:t>innovation</w:t>
      </w:r>
      <w:r w:rsidRPr="0008220C">
        <w:rPr>
          <w:sz w:val="20"/>
          <w:szCs w:val="20"/>
        </w:rPr>
        <w:t xml:space="preserve"> </w:t>
      </w:r>
    </w:p>
    <w:p w14:paraId="45E8F924" w14:textId="77777777" w:rsidR="00EE4617" w:rsidRPr="0008220C" w:rsidRDefault="00EE4617" w:rsidP="00EE4617">
      <w:pPr>
        <w:numPr>
          <w:ilvl w:val="0"/>
          <w:numId w:val="14"/>
        </w:numPr>
        <w:spacing w:before="100" w:beforeAutospacing="1" w:after="0" w:line="240" w:lineRule="atLeast"/>
        <w:ind w:left="1077" w:hanging="357"/>
        <w:rPr>
          <w:sz w:val="20"/>
          <w:szCs w:val="20"/>
        </w:rPr>
      </w:pPr>
      <w:r w:rsidRPr="0008220C">
        <w:rPr>
          <w:sz w:val="20"/>
          <w:szCs w:val="20"/>
        </w:rPr>
        <w:t xml:space="preserve">Those who have developed </w:t>
      </w:r>
      <w:r w:rsidRPr="0008220C">
        <w:rPr>
          <w:b/>
          <w:sz w:val="20"/>
          <w:szCs w:val="20"/>
        </w:rPr>
        <w:t>specific research outcomes</w:t>
      </w:r>
      <w:r w:rsidRPr="0008220C">
        <w:rPr>
          <w:sz w:val="20"/>
          <w:szCs w:val="20"/>
        </w:rPr>
        <w:t xml:space="preserve"> (e.g. published in a scientific journal) which have been incorporated in standardization deliverables</w:t>
      </w:r>
    </w:p>
    <w:p w14:paraId="15AAA5AF" w14:textId="1F9A8730" w:rsidR="00EE4617" w:rsidRDefault="00EE4617" w:rsidP="00EE4617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  <w:r w:rsidRPr="0008220C">
        <w:rPr>
          <w:rFonts w:cs="Calibri"/>
          <w:sz w:val="20"/>
          <w:szCs w:val="20"/>
        </w:rPr>
        <w:t xml:space="preserve">Members’ nominations can be sourced from recent national innovation award winners but can also be other individuals </w:t>
      </w:r>
      <w:r>
        <w:rPr>
          <w:rFonts w:cs="Calibri"/>
          <w:sz w:val="20"/>
          <w:szCs w:val="20"/>
        </w:rPr>
        <w:t xml:space="preserve">who made </w:t>
      </w:r>
      <w:r w:rsidRPr="0008220C">
        <w:rPr>
          <w:rFonts w:cs="Calibri"/>
          <w:sz w:val="20"/>
          <w:szCs w:val="20"/>
        </w:rPr>
        <w:t xml:space="preserve">a significant contribution to bringing research, </w:t>
      </w:r>
      <w:proofErr w:type="gramStart"/>
      <w:r w:rsidRPr="0008220C">
        <w:rPr>
          <w:rFonts w:cs="Calibri"/>
          <w:sz w:val="20"/>
          <w:szCs w:val="20"/>
        </w:rPr>
        <w:t>innovation</w:t>
      </w:r>
      <w:proofErr w:type="gramEnd"/>
      <w:r w:rsidRPr="0008220C">
        <w:rPr>
          <w:rFonts w:cs="Calibri"/>
          <w:sz w:val="20"/>
          <w:szCs w:val="20"/>
        </w:rPr>
        <w:t xml:space="preserve"> and standardization closer. Members can submit up to </w:t>
      </w:r>
      <w:r w:rsidRPr="0008220C">
        <w:rPr>
          <w:rFonts w:cs="Calibri"/>
          <w:b/>
          <w:bCs/>
          <w:sz w:val="20"/>
          <w:szCs w:val="20"/>
        </w:rPr>
        <w:t>two nominations</w:t>
      </w:r>
      <w:r w:rsidRPr="0008220C">
        <w:rPr>
          <w:rFonts w:cs="Calibri"/>
          <w:sz w:val="20"/>
          <w:szCs w:val="20"/>
        </w:rPr>
        <w:t xml:space="preserve"> for this category.</w:t>
      </w:r>
    </w:p>
    <w:p w14:paraId="4EA2E89D" w14:textId="257D8CB5" w:rsidR="00EE4617" w:rsidRDefault="00EE4617" w:rsidP="00EE4617">
      <w:pPr>
        <w:spacing w:before="100" w:beforeAutospacing="1" w:after="0" w:line="240" w:lineRule="atLeast"/>
        <w:jc w:val="both"/>
        <w:rPr>
          <w:rFonts w:cs="Calibri"/>
          <w:i/>
          <w:sz w:val="20"/>
          <w:szCs w:val="20"/>
        </w:rPr>
      </w:pPr>
      <w:r w:rsidRPr="00107EC3">
        <w:rPr>
          <w:rFonts w:cs="Calibri"/>
          <w:i/>
          <w:sz w:val="20"/>
          <w:szCs w:val="20"/>
        </w:rPr>
        <w:t>NB. Please note that an overlap with CEN-CENELEC S+I Horizon Award is to be avoided and we thus do not expect to receive in this category nominations inspired by the individual’s involvement in a H2020 (or similar) project.</w:t>
      </w:r>
    </w:p>
    <w:p w14:paraId="5C8BCC73" w14:textId="77777777" w:rsidR="00B16905" w:rsidRDefault="00B16905" w:rsidP="00EE4617">
      <w:pPr>
        <w:spacing w:before="100" w:beforeAutospacing="1" w:after="0" w:line="240" w:lineRule="atLeast"/>
        <w:jc w:val="both"/>
        <w:rPr>
          <w:rFonts w:cs="Calibri"/>
          <w:i/>
          <w:sz w:val="20"/>
          <w:szCs w:val="20"/>
        </w:rPr>
      </w:pPr>
    </w:p>
    <w:p w14:paraId="5AC2B829" w14:textId="5F60CCB8" w:rsidR="00EE4617" w:rsidRPr="0008220C" w:rsidRDefault="00EE4617" w:rsidP="004575C4">
      <w:pPr>
        <w:spacing w:before="100" w:beforeAutospacing="1" w:after="240" w:line="240" w:lineRule="atLeast"/>
        <w:jc w:val="both"/>
        <w:rPr>
          <w:rFonts w:cs="Calibri"/>
          <w:sz w:val="20"/>
          <w:szCs w:val="20"/>
        </w:rPr>
      </w:pPr>
      <w:r w:rsidRPr="0008220C">
        <w:rPr>
          <w:rFonts w:cs="Calibri"/>
          <w:sz w:val="20"/>
          <w:szCs w:val="20"/>
        </w:rPr>
        <w:t>For each nomination you are required to provide the following information: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972"/>
        <w:gridCol w:w="6049"/>
      </w:tblGrid>
      <w:tr w:rsidR="006B3DB0" w:rsidRPr="0051450B" w14:paraId="3E473C47" w14:textId="77777777" w:rsidTr="00612E6A">
        <w:tc>
          <w:tcPr>
            <w:tcW w:w="9021" w:type="dxa"/>
            <w:gridSpan w:val="2"/>
          </w:tcPr>
          <w:p w14:paraId="08FBC87E" w14:textId="358A9025" w:rsidR="006B3DB0" w:rsidRPr="0051450B" w:rsidRDefault="00612E6A" w:rsidP="006B3DB0">
            <w:pPr>
              <w:spacing w:before="100" w:beforeAutospacing="1" w:line="240" w:lineRule="atLeas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bookmarkStart w:id="1" w:name="_Hlk66366376"/>
            <w:r w:rsidRPr="00612E6A">
              <w:rPr>
                <w:rFonts w:cs="Calibri"/>
                <w:b/>
                <w:bCs/>
                <w:sz w:val="20"/>
                <w:szCs w:val="20"/>
              </w:rPr>
              <w:t>Nominee 1</w:t>
            </w:r>
          </w:p>
        </w:tc>
      </w:tr>
      <w:tr w:rsidR="006B3DB0" w:rsidRPr="0051450B" w14:paraId="14E6DD28" w14:textId="77777777" w:rsidTr="00612E6A">
        <w:tc>
          <w:tcPr>
            <w:tcW w:w="9021" w:type="dxa"/>
            <w:gridSpan w:val="2"/>
            <w:vAlign w:val="center"/>
          </w:tcPr>
          <w:p w14:paraId="684AB3F6" w14:textId="345E3371" w:rsidR="006B3DB0" w:rsidRPr="0051450B" w:rsidRDefault="006B3DB0" w:rsidP="00612E6A">
            <w:pPr>
              <w:spacing w:after="120" w:line="240" w:lineRule="atLeast"/>
              <w:rPr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Details of the nominee</w:t>
            </w:r>
            <w:r w:rsidRPr="0051450B">
              <w:rPr>
                <w:sz w:val="18"/>
                <w:szCs w:val="18"/>
              </w:rPr>
              <w:t xml:space="preserve"> </w:t>
            </w:r>
          </w:p>
        </w:tc>
      </w:tr>
      <w:tr w:rsidR="006B3DB0" w:rsidRPr="0051450B" w14:paraId="064B5B38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4DE0339A" w14:textId="05139EF0" w:rsidR="006B3DB0" w:rsidRPr="0051450B" w:rsidRDefault="006B3DB0" w:rsidP="00612E6A">
            <w:pPr>
              <w:spacing w:before="100" w:beforeAutospacing="1"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6049" w:type="dxa"/>
            <w:vAlign w:val="center"/>
          </w:tcPr>
          <w:p w14:paraId="2D28838C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34BE417D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13F72027" w14:textId="3C5596D6" w:rsidR="006B3DB0" w:rsidRPr="0051450B" w:rsidRDefault="00EE4617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</w:p>
        </w:tc>
        <w:tc>
          <w:tcPr>
            <w:tcW w:w="6049" w:type="dxa"/>
            <w:vAlign w:val="center"/>
          </w:tcPr>
          <w:p w14:paraId="0A994379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62DBDABF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01E32BA9" w14:textId="6311A2E9" w:rsidR="006B3DB0" w:rsidRPr="0051450B" w:rsidRDefault="00EE4617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6049" w:type="dxa"/>
            <w:vAlign w:val="center"/>
          </w:tcPr>
          <w:p w14:paraId="030E9E4E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6D8011B1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6A10BF82" w14:textId="6CA42BC3" w:rsidR="00730FF6" w:rsidRPr="0071415E" w:rsidRDefault="0071415E" w:rsidP="00612E6A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Picture</w:t>
            </w:r>
          </w:p>
        </w:tc>
        <w:tc>
          <w:tcPr>
            <w:tcW w:w="6049" w:type="dxa"/>
            <w:vAlign w:val="center"/>
          </w:tcPr>
          <w:p w14:paraId="1F8FDF8E" w14:textId="77777777" w:rsidR="00730FF6" w:rsidRPr="0051450B" w:rsidRDefault="00730FF6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3DECD825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71FE4A99" w14:textId="4E995935" w:rsidR="00730FF6" w:rsidRPr="00730FF6" w:rsidRDefault="00730FF6" w:rsidP="00B16905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 w:rsidRPr="008769B9">
              <w:rPr>
                <w:sz w:val="18"/>
                <w:szCs w:val="18"/>
              </w:rPr>
              <w:lastRenderedPageBreak/>
              <w:t xml:space="preserve">Please </w:t>
            </w:r>
            <w:r>
              <w:rPr>
                <w:sz w:val="18"/>
                <w:szCs w:val="18"/>
              </w:rPr>
              <w:t>provide a picture of the nominee (you could copy and paste here or send it as attachment)</w:t>
            </w:r>
          </w:p>
        </w:tc>
        <w:tc>
          <w:tcPr>
            <w:tcW w:w="6049" w:type="dxa"/>
            <w:vAlign w:val="center"/>
          </w:tcPr>
          <w:p w14:paraId="4380C405" w14:textId="77777777" w:rsidR="00730FF6" w:rsidRPr="0051450B" w:rsidRDefault="00730FF6" w:rsidP="00730FF6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53177097" w14:textId="77777777" w:rsidTr="00612E6A">
        <w:tc>
          <w:tcPr>
            <w:tcW w:w="9021" w:type="dxa"/>
            <w:gridSpan w:val="2"/>
          </w:tcPr>
          <w:p w14:paraId="1FC7E7E1" w14:textId="36A3A48E" w:rsidR="00730FF6" w:rsidRPr="0051450B" w:rsidRDefault="00730FF6" w:rsidP="00730FF6">
            <w:pPr>
              <w:spacing w:after="120" w:line="240" w:lineRule="atLeast"/>
              <w:rPr>
                <w:b/>
                <w:bCs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Summary</w:t>
            </w:r>
          </w:p>
        </w:tc>
      </w:tr>
      <w:tr w:rsidR="00730FF6" w:rsidRPr="0051450B" w14:paraId="7B0416AC" w14:textId="77777777" w:rsidTr="00612E6A">
        <w:tc>
          <w:tcPr>
            <w:tcW w:w="2972" w:type="dxa"/>
          </w:tcPr>
          <w:p w14:paraId="29999B6D" w14:textId="3EECA23E" w:rsidR="00730FF6" w:rsidRPr="0051450B" w:rsidRDefault="00730FF6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 short summary that can be used to publicize the nomination on the CEN-CENELEC website</w:t>
            </w:r>
          </w:p>
        </w:tc>
        <w:tc>
          <w:tcPr>
            <w:tcW w:w="6049" w:type="dxa"/>
          </w:tcPr>
          <w:p w14:paraId="04EC5EF9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4FEB7ACA" w14:textId="77777777" w:rsidTr="00612E6A">
        <w:tc>
          <w:tcPr>
            <w:tcW w:w="9021" w:type="dxa"/>
            <w:gridSpan w:val="2"/>
          </w:tcPr>
          <w:p w14:paraId="39C183D6" w14:textId="1F40CDD4" w:rsidR="00730FF6" w:rsidRPr="0051450B" w:rsidRDefault="00730FF6" w:rsidP="00730FF6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Award criteria 1: </w:t>
            </w:r>
            <w:r w:rsidRPr="0051450B">
              <w:rPr>
                <w:b/>
                <w:bCs/>
                <w:sz w:val="18"/>
                <w:szCs w:val="18"/>
              </w:rPr>
              <w:t>Link with standardization</w:t>
            </w:r>
          </w:p>
        </w:tc>
      </w:tr>
      <w:tr w:rsidR="00730FF6" w:rsidRPr="0051450B" w14:paraId="1985A905" w14:textId="77777777" w:rsidTr="00612E6A">
        <w:tc>
          <w:tcPr>
            <w:tcW w:w="2972" w:type="dxa"/>
          </w:tcPr>
          <w:p w14:paraId="26B16FE2" w14:textId="6E86F11B" w:rsidR="00730FF6" w:rsidRPr="0051450B" w:rsidRDefault="00730FF6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Describe to which standardization deliverable or series of standardization deliverables the </w:t>
            </w:r>
            <w:r>
              <w:rPr>
                <w:sz w:val="18"/>
                <w:szCs w:val="18"/>
              </w:rPr>
              <w:t xml:space="preserve">nominee </w:t>
            </w:r>
            <w:r w:rsidRPr="0051450B">
              <w:rPr>
                <w:sz w:val="18"/>
                <w:szCs w:val="18"/>
              </w:rPr>
              <w:t xml:space="preserve">has contributed or is in the process to do so (e.g. national standard, CWA, CEN/CENELEC/ISO/IEC </w:t>
            </w:r>
            <w:r w:rsidR="00B16905" w:rsidRPr="0051450B">
              <w:rPr>
                <w:sz w:val="18"/>
                <w:szCs w:val="18"/>
              </w:rPr>
              <w:t>standard,</w:t>
            </w:r>
            <w:r w:rsidRPr="0051450B">
              <w:rPr>
                <w:sz w:val="18"/>
                <w:szCs w:val="18"/>
              </w:rPr>
              <w:t xml:space="preserve"> or TS)? </w:t>
            </w:r>
          </w:p>
        </w:tc>
        <w:tc>
          <w:tcPr>
            <w:tcW w:w="6049" w:type="dxa"/>
          </w:tcPr>
          <w:p w14:paraId="001DFD28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4B610737" w14:textId="77777777" w:rsidTr="00612E6A">
        <w:tc>
          <w:tcPr>
            <w:tcW w:w="2972" w:type="dxa"/>
          </w:tcPr>
          <w:p w14:paraId="71BC7D63" w14:textId="2ED1B312" w:rsidR="00730FF6" w:rsidRPr="0051450B" w:rsidRDefault="00730FF6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Specify if there </w:t>
            </w:r>
            <w:r>
              <w:rPr>
                <w:sz w:val="18"/>
                <w:szCs w:val="18"/>
              </w:rPr>
              <w:t xml:space="preserve">is </w:t>
            </w:r>
            <w:r w:rsidRPr="0051450B">
              <w:rPr>
                <w:sz w:val="18"/>
                <w:szCs w:val="18"/>
              </w:rPr>
              <w:t>already a plan to further advance that deliverable(s) (e.g. from a national to an international standard)</w:t>
            </w:r>
          </w:p>
        </w:tc>
        <w:tc>
          <w:tcPr>
            <w:tcW w:w="6049" w:type="dxa"/>
          </w:tcPr>
          <w:p w14:paraId="67232C22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730FF6" w:rsidRPr="0051450B" w14:paraId="71D1EB74" w14:textId="77777777" w:rsidTr="00612E6A">
        <w:tc>
          <w:tcPr>
            <w:tcW w:w="2972" w:type="dxa"/>
          </w:tcPr>
          <w:p w14:paraId="65791910" w14:textId="7F08688B" w:rsidR="00730FF6" w:rsidRPr="0051450B" w:rsidRDefault="00730FF6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Specify what was the extent of the </w:t>
            </w:r>
            <w:r>
              <w:rPr>
                <w:sz w:val="18"/>
                <w:szCs w:val="18"/>
              </w:rPr>
              <w:t xml:space="preserve">nominee’s </w:t>
            </w:r>
            <w:r w:rsidRPr="0051450B">
              <w:rPr>
                <w:sz w:val="18"/>
                <w:szCs w:val="18"/>
              </w:rPr>
              <w:t xml:space="preserve">contribution to the new or revised standards </w:t>
            </w:r>
          </w:p>
        </w:tc>
        <w:tc>
          <w:tcPr>
            <w:tcW w:w="6049" w:type="dxa"/>
          </w:tcPr>
          <w:p w14:paraId="71C370F9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5496211E" w14:textId="77777777" w:rsidTr="00612E6A">
        <w:tc>
          <w:tcPr>
            <w:tcW w:w="9021" w:type="dxa"/>
            <w:gridSpan w:val="2"/>
          </w:tcPr>
          <w:p w14:paraId="2231339F" w14:textId="51C4D2BF" w:rsidR="00730FF6" w:rsidRPr="0051450B" w:rsidRDefault="00730FF6" w:rsidP="00730FF6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Award criteria 2: </w:t>
            </w:r>
            <w:r w:rsidRPr="0051450B">
              <w:rPr>
                <w:b/>
                <w:bCs/>
                <w:sz w:val="18"/>
                <w:szCs w:val="18"/>
              </w:rPr>
              <w:t>Impact for the reference sector</w:t>
            </w:r>
          </w:p>
        </w:tc>
      </w:tr>
      <w:tr w:rsidR="00730FF6" w:rsidRPr="0051450B" w14:paraId="37D37D76" w14:textId="77777777" w:rsidTr="00612E6A">
        <w:tc>
          <w:tcPr>
            <w:tcW w:w="2972" w:type="dxa"/>
          </w:tcPr>
          <w:p w14:paraId="0C13E2A1" w14:textId="1A178D51" w:rsidR="00730FF6" w:rsidRPr="00BD01A0" w:rsidRDefault="00730FF6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BD01A0">
              <w:rPr>
                <w:sz w:val="18"/>
                <w:szCs w:val="18"/>
              </w:rPr>
              <w:t xml:space="preserve">Describe what the impact of the resulting </w:t>
            </w:r>
            <w:r w:rsidR="00DE16B4">
              <w:rPr>
                <w:sz w:val="18"/>
                <w:szCs w:val="18"/>
              </w:rPr>
              <w:t>standardization deliverable</w:t>
            </w:r>
            <w:r w:rsidR="00BD01A0" w:rsidRPr="00BD01A0">
              <w:rPr>
                <w:sz w:val="18"/>
                <w:szCs w:val="18"/>
              </w:rPr>
              <w:t>(s) will be</w:t>
            </w:r>
            <w:r w:rsidRPr="00BD01A0">
              <w:rPr>
                <w:sz w:val="18"/>
                <w:szCs w:val="18"/>
              </w:rPr>
              <w:t xml:space="preserve"> for the reference sector/domain</w:t>
            </w:r>
            <w:r w:rsidR="00BD01A0" w:rsidRPr="00BD01A0">
              <w:rPr>
                <w:sz w:val="18"/>
                <w:szCs w:val="18"/>
              </w:rPr>
              <w:t xml:space="preserve"> (e.g. specify the degree of novelty, specify whether this contribution will have an impact on the further advancement of standardization activity)</w:t>
            </w:r>
          </w:p>
        </w:tc>
        <w:tc>
          <w:tcPr>
            <w:tcW w:w="6049" w:type="dxa"/>
          </w:tcPr>
          <w:p w14:paraId="71E9F7C7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6ECEF43A" w14:textId="77777777" w:rsidTr="00612E6A">
        <w:tc>
          <w:tcPr>
            <w:tcW w:w="2972" w:type="dxa"/>
          </w:tcPr>
          <w:p w14:paraId="4518FED9" w14:textId="7BCBE7FE" w:rsidR="00730FF6" w:rsidRPr="0071415E" w:rsidRDefault="00730FF6" w:rsidP="00BD01A0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BD01A0">
              <w:rPr>
                <w:sz w:val="18"/>
                <w:szCs w:val="18"/>
              </w:rPr>
              <w:t>Describe how the standardization deliverable(s) be instrumental in bringing the innovation to the market</w:t>
            </w:r>
          </w:p>
        </w:tc>
        <w:tc>
          <w:tcPr>
            <w:tcW w:w="6049" w:type="dxa"/>
          </w:tcPr>
          <w:p w14:paraId="6AF5B288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7365A7FE" w14:textId="77777777" w:rsidTr="00612E6A">
        <w:tc>
          <w:tcPr>
            <w:tcW w:w="9021" w:type="dxa"/>
            <w:gridSpan w:val="2"/>
          </w:tcPr>
          <w:p w14:paraId="142F3DE1" w14:textId="21289F51" w:rsidR="00730FF6" w:rsidRPr="0051450B" w:rsidRDefault="00730FF6" w:rsidP="00730FF6">
            <w:pPr>
              <w:spacing w:after="120" w:line="240" w:lineRule="atLeast"/>
              <w:rPr>
                <w:b/>
                <w:sz w:val="20"/>
                <w:szCs w:val="20"/>
              </w:rPr>
            </w:pPr>
            <w:r w:rsidRPr="00612E6A">
              <w:rPr>
                <w:b/>
                <w:bCs/>
                <w:sz w:val="18"/>
                <w:szCs w:val="18"/>
              </w:rPr>
              <w:t>Award criteria 3: Economic and societal benefit</w:t>
            </w:r>
          </w:p>
        </w:tc>
      </w:tr>
      <w:tr w:rsidR="00730FF6" w:rsidRPr="0051450B" w14:paraId="617E69FF" w14:textId="77777777" w:rsidTr="00612E6A">
        <w:tc>
          <w:tcPr>
            <w:tcW w:w="2972" w:type="dxa"/>
          </w:tcPr>
          <w:p w14:paraId="2AC787F2" w14:textId="64522E68" w:rsidR="00730FF6" w:rsidRPr="00612E6A" w:rsidRDefault="00730FF6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resulting</w:t>
            </w:r>
            <w:r w:rsidR="00DE16B4">
              <w:rPr>
                <w:sz w:val="18"/>
                <w:szCs w:val="18"/>
              </w:rPr>
              <w:t xml:space="preserve"> </w:t>
            </w:r>
            <w:r w:rsidR="00DE16B4" w:rsidRPr="00BD01A0">
              <w:rPr>
                <w:sz w:val="18"/>
                <w:szCs w:val="18"/>
              </w:rPr>
              <w:t>standardization deliverable(s)</w:t>
            </w:r>
            <w:r>
              <w:rPr>
                <w:sz w:val="18"/>
                <w:szCs w:val="18"/>
              </w:rPr>
              <w:t xml:space="preserve"> will </w:t>
            </w:r>
            <w:r w:rsidRPr="00612E6A">
              <w:rPr>
                <w:sz w:val="18"/>
                <w:szCs w:val="18"/>
              </w:rPr>
              <w:t>facilitate trade and/or outreach to international markets</w:t>
            </w:r>
          </w:p>
        </w:tc>
        <w:tc>
          <w:tcPr>
            <w:tcW w:w="6049" w:type="dxa"/>
          </w:tcPr>
          <w:p w14:paraId="43B713C6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10417B20" w14:textId="77777777" w:rsidTr="00612E6A">
        <w:tc>
          <w:tcPr>
            <w:tcW w:w="2972" w:type="dxa"/>
          </w:tcPr>
          <w:p w14:paraId="4EE77DA0" w14:textId="422F7F21" w:rsidR="00730FF6" w:rsidRPr="00612E6A" w:rsidRDefault="00730FF6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Specify if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resulting </w:t>
            </w:r>
            <w:r w:rsidR="00DE16B4" w:rsidRPr="00BD01A0">
              <w:rPr>
                <w:sz w:val="18"/>
                <w:szCs w:val="18"/>
              </w:rPr>
              <w:t>standardization deliverable(s)</w:t>
            </w:r>
            <w:r>
              <w:rPr>
                <w:sz w:val="18"/>
                <w:szCs w:val="18"/>
              </w:rPr>
              <w:t xml:space="preserve"> will </w:t>
            </w:r>
            <w:r w:rsidRPr="00612E6A">
              <w:rPr>
                <w:sz w:val="18"/>
                <w:szCs w:val="18"/>
              </w:rPr>
              <w:t>help to make production or work processes safer and/or more efficient</w:t>
            </w:r>
          </w:p>
        </w:tc>
        <w:tc>
          <w:tcPr>
            <w:tcW w:w="6049" w:type="dxa"/>
          </w:tcPr>
          <w:p w14:paraId="21CB5325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1ABA6709" w14:textId="77777777" w:rsidTr="00612E6A">
        <w:tc>
          <w:tcPr>
            <w:tcW w:w="2972" w:type="dxa"/>
          </w:tcPr>
          <w:p w14:paraId="461691C3" w14:textId="49B5DD75" w:rsidR="00730FF6" w:rsidRPr="00612E6A" w:rsidRDefault="00730FF6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resulting </w:t>
            </w:r>
            <w:r w:rsidR="00DE16B4" w:rsidRPr="00BD01A0">
              <w:rPr>
                <w:sz w:val="18"/>
                <w:szCs w:val="18"/>
              </w:rPr>
              <w:t>standardization deliverable(s)</w:t>
            </w:r>
            <w:r>
              <w:rPr>
                <w:sz w:val="18"/>
                <w:szCs w:val="18"/>
              </w:rPr>
              <w:t xml:space="preserve"> will </w:t>
            </w:r>
            <w:r w:rsidRPr="00612E6A">
              <w:rPr>
                <w:sz w:val="18"/>
                <w:szCs w:val="18"/>
              </w:rPr>
              <w:t>contribute to facilitate the life of people</w:t>
            </w:r>
          </w:p>
        </w:tc>
        <w:tc>
          <w:tcPr>
            <w:tcW w:w="6049" w:type="dxa"/>
          </w:tcPr>
          <w:p w14:paraId="6AE2D2B5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77668EE1" w14:textId="77777777" w:rsidTr="00612E6A">
        <w:tc>
          <w:tcPr>
            <w:tcW w:w="2972" w:type="dxa"/>
          </w:tcPr>
          <w:p w14:paraId="5FBB0CAE" w14:textId="6343E030" w:rsidR="00730FF6" w:rsidRPr="00612E6A" w:rsidRDefault="00730FF6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resulting </w:t>
            </w:r>
            <w:r w:rsidR="00DE16B4" w:rsidRPr="00BD01A0">
              <w:rPr>
                <w:sz w:val="18"/>
                <w:szCs w:val="18"/>
              </w:rPr>
              <w:t>standardization deliverable(s)</w:t>
            </w:r>
            <w:r>
              <w:rPr>
                <w:sz w:val="18"/>
                <w:szCs w:val="18"/>
              </w:rPr>
              <w:t xml:space="preserve"> will </w:t>
            </w:r>
            <w:r w:rsidRPr="00612E6A">
              <w:rPr>
                <w:sz w:val="18"/>
                <w:szCs w:val="18"/>
              </w:rPr>
              <w:t>have a positive impact in term of environmental protection</w:t>
            </w:r>
          </w:p>
        </w:tc>
        <w:tc>
          <w:tcPr>
            <w:tcW w:w="6049" w:type="dxa"/>
          </w:tcPr>
          <w:p w14:paraId="25E2586A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256B5A19" w14:textId="77777777" w:rsidTr="00612E6A">
        <w:tc>
          <w:tcPr>
            <w:tcW w:w="9021" w:type="dxa"/>
            <w:gridSpan w:val="2"/>
          </w:tcPr>
          <w:p w14:paraId="2D1BFAA5" w14:textId="36EA6072" w:rsidR="00730FF6" w:rsidRPr="0051450B" w:rsidRDefault="00730FF6" w:rsidP="00730FF6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Additional information (optional)</w:t>
            </w:r>
          </w:p>
        </w:tc>
      </w:tr>
      <w:tr w:rsidR="00730FF6" w:rsidRPr="0051450B" w14:paraId="60042B6B" w14:textId="77777777" w:rsidTr="00612E6A">
        <w:tc>
          <w:tcPr>
            <w:tcW w:w="2972" w:type="dxa"/>
          </w:tcPr>
          <w:p w14:paraId="72F2EAAB" w14:textId="18CB54DD" w:rsidR="00730FF6" w:rsidRPr="0051450B" w:rsidRDefault="00730FF6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any additional information that you deem relevant in support of the nomination</w:t>
            </w:r>
          </w:p>
        </w:tc>
        <w:tc>
          <w:tcPr>
            <w:tcW w:w="6049" w:type="dxa"/>
          </w:tcPr>
          <w:p w14:paraId="6C219954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0D0E3700" w14:textId="77777777" w:rsidTr="00612E6A">
        <w:tc>
          <w:tcPr>
            <w:tcW w:w="2972" w:type="dxa"/>
          </w:tcPr>
          <w:p w14:paraId="4F49B07A" w14:textId="22C6B11B" w:rsidR="00730FF6" w:rsidRPr="0051450B" w:rsidRDefault="00730FF6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A video in support of your nomination (you can provide here the link or send the video as attachment to you email)</w:t>
            </w:r>
          </w:p>
        </w:tc>
        <w:tc>
          <w:tcPr>
            <w:tcW w:w="6049" w:type="dxa"/>
          </w:tcPr>
          <w:p w14:paraId="590417B4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5290D235" w14:textId="77777777" w:rsidTr="00612E6A">
        <w:tc>
          <w:tcPr>
            <w:tcW w:w="2972" w:type="dxa"/>
          </w:tcPr>
          <w:p w14:paraId="35B37771" w14:textId="79ED7CA1" w:rsidR="00730FF6" w:rsidRPr="0051450B" w:rsidRDefault="00730FF6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quote from the nominee regarding standardization that can be used to promote the nominations on social media</w:t>
            </w:r>
          </w:p>
        </w:tc>
        <w:tc>
          <w:tcPr>
            <w:tcW w:w="6049" w:type="dxa"/>
          </w:tcPr>
          <w:p w14:paraId="40FA04A4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bookmarkEnd w:id="1"/>
    </w:tbl>
    <w:p w14:paraId="3E0AA34A" w14:textId="6409DBD2" w:rsidR="00612E6A" w:rsidRDefault="00612E6A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6942E3F9" w14:textId="1443AC4B" w:rsidR="00016B56" w:rsidRDefault="00016B56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03358288" w14:textId="36DD413F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611CDD50" w14:textId="2B632539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1597C969" w14:textId="7B16827B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29989183" w14:textId="5D13068F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3DEF9017" w14:textId="2A778AAA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470F5A19" w14:textId="33004FB8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2DFF0921" w14:textId="2C0E152D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334F1F30" w14:textId="7D6C44FB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3D9F5B80" w14:textId="107E81E0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972"/>
        <w:gridCol w:w="6049"/>
      </w:tblGrid>
      <w:tr w:rsidR="00DE16B4" w:rsidRPr="0051450B" w14:paraId="20317601" w14:textId="77777777" w:rsidTr="00953A3B">
        <w:tc>
          <w:tcPr>
            <w:tcW w:w="9021" w:type="dxa"/>
            <w:gridSpan w:val="2"/>
          </w:tcPr>
          <w:p w14:paraId="2F59B996" w14:textId="5214C078" w:rsidR="00DE16B4" w:rsidRPr="0051450B" w:rsidRDefault="00DE16B4" w:rsidP="00953A3B">
            <w:pPr>
              <w:spacing w:before="100" w:beforeAutospacing="1" w:line="240" w:lineRule="atLeas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12E6A">
              <w:rPr>
                <w:rFonts w:cs="Calibri"/>
                <w:b/>
                <w:bCs/>
                <w:sz w:val="20"/>
                <w:szCs w:val="20"/>
              </w:rPr>
              <w:t xml:space="preserve">Nominee </w:t>
            </w:r>
            <w:r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</w:tr>
      <w:tr w:rsidR="00DE16B4" w:rsidRPr="0051450B" w14:paraId="2B9169D3" w14:textId="77777777" w:rsidTr="00953A3B">
        <w:tc>
          <w:tcPr>
            <w:tcW w:w="9021" w:type="dxa"/>
            <w:gridSpan w:val="2"/>
            <w:vAlign w:val="center"/>
          </w:tcPr>
          <w:p w14:paraId="2488B4EB" w14:textId="77777777" w:rsidR="00DE16B4" w:rsidRPr="0051450B" w:rsidRDefault="00DE16B4" w:rsidP="00953A3B">
            <w:pPr>
              <w:spacing w:after="120" w:line="240" w:lineRule="atLeast"/>
              <w:rPr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Details of the nominee</w:t>
            </w:r>
            <w:r w:rsidRPr="0051450B">
              <w:rPr>
                <w:sz w:val="18"/>
                <w:szCs w:val="18"/>
              </w:rPr>
              <w:t xml:space="preserve"> </w:t>
            </w:r>
          </w:p>
        </w:tc>
      </w:tr>
      <w:tr w:rsidR="00DE16B4" w:rsidRPr="0051450B" w14:paraId="01C916D7" w14:textId="77777777" w:rsidTr="00953A3B">
        <w:trPr>
          <w:trHeight w:val="340"/>
        </w:trPr>
        <w:tc>
          <w:tcPr>
            <w:tcW w:w="2972" w:type="dxa"/>
            <w:vAlign w:val="center"/>
          </w:tcPr>
          <w:p w14:paraId="04957DF3" w14:textId="77777777" w:rsidR="00DE16B4" w:rsidRPr="0051450B" w:rsidRDefault="00DE16B4" w:rsidP="00953A3B">
            <w:pPr>
              <w:spacing w:before="100" w:beforeAutospacing="1"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6049" w:type="dxa"/>
            <w:vAlign w:val="center"/>
          </w:tcPr>
          <w:p w14:paraId="760D92E3" w14:textId="77777777" w:rsidR="00DE16B4" w:rsidRPr="0051450B" w:rsidRDefault="00DE16B4" w:rsidP="00953A3B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DE16B4" w:rsidRPr="0051450B" w14:paraId="74FF5A0B" w14:textId="77777777" w:rsidTr="00953A3B">
        <w:trPr>
          <w:trHeight w:val="340"/>
        </w:trPr>
        <w:tc>
          <w:tcPr>
            <w:tcW w:w="2972" w:type="dxa"/>
            <w:vAlign w:val="center"/>
          </w:tcPr>
          <w:p w14:paraId="1A7DD9B3" w14:textId="77777777" w:rsidR="00DE16B4" w:rsidRPr="0051450B" w:rsidRDefault="00DE16B4" w:rsidP="00953A3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</w:p>
        </w:tc>
        <w:tc>
          <w:tcPr>
            <w:tcW w:w="6049" w:type="dxa"/>
            <w:vAlign w:val="center"/>
          </w:tcPr>
          <w:p w14:paraId="69156638" w14:textId="77777777" w:rsidR="00DE16B4" w:rsidRPr="0051450B" w:rsidRDefault="00DE16B4" w:rsidP="00953A3B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DE16B4" w:rsidRPr="0051450B" w14:paraId="739445E6" w14:textId="77777777" w:rsidTr="00953A3B">
        <w:trPr>
          <w:trHeight w:val="340"/>
        </w:trPr>
        <w:tc>
          <w:tcPr>
            <w:tcW w:w="2972" w:type="dxa"/>
            <w:vAlign w:val="center"/>
          </w:tcPr>
          <w:p w14:paraId="032E40D3" w14:textId="77777777" w:rsidR="00DE16B4" w:rsidRPr="0051450B" w:rsidRDefault="00DE16B4" w:rsidP="00953A3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6049" w:type="dxa"/>
            <w:vAlign w:val="center"/>
          </w:tcPr>
          <w:p w14:paraId="207996A0" w14:textId="77777777" w:rsidR="00DE16B4" w:rsidRPr="0051450B" w:rsidRDefault="00DE16B4" w:rsidP="00953A3B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DE16B4" w:rsidRPr="0051450B" w14:paraId="46235936" w14:textId="77777777" w:rsidTr="00953A3B">
        <w:trPr>
          <w:trHeight w:val="340"/>
        </w:trPr>
        <w:tc>
          <w:tcPr>
            <w:tcW w:w="2972" w:type="dxa"/>
            <w:vAlign w:val="center"/>
          </w:tcPr>
          <w:p w14:paraId="1A4A8E3B" w14:textId="77777777" w:rsidR="00DE16B4" w:rsidRPr="0071415E" w:rsidRDefault="00DE16B4" w:rsidP="00953A3B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Picture</w:t>
            </w:r>
          </w:p>
        </w:tc>
        <w:tc>
          <w:tcPr>
            <w:tcW w:w="6049" w:type="dxa"/>
            <w:vAlign w:val="center"/>
          </w:tcPr>
          <w:p w14:paraId="393F22B5" w14:textId="77777777" w:rsidR="00DE16B4" w:rsidRPr="0051450B" w:rsidRDefault="00DE16B4" w:rsidP="00953A3B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DE16B4" w:rsidRPr="0051450B" w14:paraId="4BD01CC7" w14:textId="77777777" w:rsidTr="00953A3B">
        <w:trPr>
          <w:trHeight w:val="340"/>
        </w:trPr>
        <w:tc>
          <w:tcPr>
            <w:tcW w:w="2972" w:type="dxa"/>
            <w:vAlign w:val="center"/>
          </w:tcPr>
          <w:p w14:paraId="55225631" w14:textId="77777777" w:rsidR="00DE16B4" w:rsidRPr="00730FF6" w:rsidRDefault="00DE16B4" w:rsidP="00953A3B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 w:rsidRPr="008769B9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provide a picture of the nominee (you could copy and paste here or send it as attachment)</w:t>
            </w:r>
          </w:p>
        </w:tc>
        <w:tc>
          <w:tcPr>
            <w:tcW w:w="6049" w:type="dxa"/>
            <w:vAlign w:val="center"/>
          </w:tcPr>
          <w:p w14:paraId="21516D05" w14:textId="77777777" w:rsidR="00DE16B4" w:rsidRPr="0051450B" w:rsidRDefault="00DE16B4" w:rsidP="00953A3B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DE16B4" w:rsidRPr="0051450B" w14:paraId="5CB992B4" w14:textId="77777777" w:rsidTr="00953A3B">
        <w:tc>
          <w:tcPr>
            <w:tcW w:w="9021" w:type="dxa"/>
            <w:gridSpan w:val="2"/>
          </w:tcPr>
          <w:p w14:paraId="09ECCE78" w14:textId="77777777" w:rsidR="00DE16B4" w:rsidRPr="0051450B" w:rsidRDefault="00DE16B4" w:rsidP="00953A3B">
            <w:pPr>
              <w:spacing w:after="120" w:line="240" w:lineRule="atLeast"/>
              <w:rPr>
                <w:b/>
                <w:bCs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Summary</w:t>
            </w:r>
          </w:p>
        </w:tc>
      </w:tr>
      <w:tr w:rsidR="00DE16B4" w:rsidRPr="0051450B" w14:paraId="73D9E9DA" w14:textId="77777777" w:rsidTr="00953A3B">
        <w:tc>
          <w:tcPr>
            <w:tcW w:w="2972" w:type="dxa"/>
          </w:tcPr>
          <w:p w14:paraId="563DFDAC" w14:textId="77777777" w:rsidR="00DE16B4" w:rsidRPr="0051450B" w:rsidRDefault="00DE16B4" w:rsidP="00953A3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 short summary that can be used to publicize the nomination on the CEN-CENELEC website</w:t>
            </w:r>
          </w:p>
        </w:tc>
        <w:tc>
          <w:tcPr>
            <w:tcW w:w="6049" w:type="dxa"/>
          </w:tcPr>
          <w:p w14:paraId="23399A1C" w14:textId="77777777" w:rsidR="00DE16B4" w:rsidRPr="0051450B" w:rsidRDefault="00DE16B4" w:rsidP="00953A3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E16B4" w:rsidRPr="0051450B" w14:paraId="6FC4EFB7" w14:textId="77777777" w:rsidTr="00953A3B">
        <w:tc>
          <w:tcPr>
            <w:tcW w:w="9021" w:type="dxa"/>
            <w:gridSpan w:val="2"/>
          </w:tcPr>
          <w:p w14:paraId="09ED4D8E" w14:textId="77777777" w:rsidR="00DE16B4" w:rsidRPr="0051450B" w:rsidRDefault="00DE16B4" w:rsidP="00953A3B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Award criteria 1: </w:t>
            </w:r>
            <w:r w:rsidRPr="0051450B">
              <w:rPr>
                <w:b/>
                <w:bCs/>
                <w:sz w:val="18"/>
                <w:szCs w:val="18"/>
              </w:rPr>
              <w:t>Link with standardization</w:t>
            </w:r>
          </w:p>
        </w:tc>
      </w:tr>
      <w:tr w:rsidR="00DE16B4" w:rsidRPr="0051450B" w14:paraId="0D98543B" w14:textId="77777777" w:rsidTr="00953A3B">
        <w:tc>
          <w:tcPr>
            <w:tcW w:w="2972" w:type="dxa"/>
          </w:tcPr>
          <w:p w14:paraId="712D22FC" w14:textId="77777777" w:rsidR="00DE16B4" w:rsidRPr="0051450B" w:rsidRDefault="00DE16B4" w:rsidP="00953A3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Describe to which standardization deliverable or series of standardization deliverables the </w:t>
            </w:r>
            <w:r>
              <w:rPr>
                <w:sz w:val="18"/>
                <w:szCs w:val="18"/>
              </w:rPr>
              <w:t xml:space="preserve">nominee </w:t>
            </w:r>
            <w:r w:rsidRPr="0051450B">
              <w:rPr>
                <w:sz w:val="18"/>
                <w:szCs w:val="18"/>
              </w:rPr>
              <w:t xml:space="preserve">has contributed or is in the process to do so (e.g. national standard, CWA, CEN/CENELEC/ISO/IEC standard, or TS)? </w:t>
            </w:r>
          </w:p>
        </w:tc>
        <w:tc>
          <w:tcPr>
            <w:tcW w:w="6049" w:type="dxa"/>
          </w:tcPr>
          <w:p w14:paraId="6BA3FFC7" w14:textId="77777777" w:rsidR="00DE16B4" w:rsidRPr="0051450B" w:rsidRDefault="00DE16B4" w:rsidP="00953A3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E16B4" w:rsidRPr="0051450B" w14:paraId="378B0EF2" w14:textId="77777777" w:rsidTr="00953A3B">
        <w:tc>
          <w:tcPr>
            <w:tcW w:w="2972" w:type="dxa"/>
          </w:tcPr>
          <w:p w14:paraId="27E4144E" w14:textId="77777777" w:rsidR="00DE16B4" w:rsidRPr="0051450B" w:rsidRDefault="00DE16B4" w:rsidP="00953A3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Specify if there </w:t>
            </w:r>
            <w:r>
              <w:rPr>
                <w:sz w:val="18"/>
                <w:szCs w:val="18"/>
              </w:rPr>
              <w:t xml:space="preserve">is </w:t>
            </w:r>
            <w:r w:rsidRPr="0051450B">
              <w:rPr>
                <w:sz w:val="18"/>
                <w:szCs w:val="18"/>
              </w:rPr>
              <w:t>already a plan to further advance that deliverable(s) (e.g. from a national to an international standard)</w:t>
            </w:r>
          </w:p>
        </w:tc>
        <w:tc>
          <w:tcPr>
            <w:tcW w:w="6049" w:type="dxa"/>
          </w:tcPr>
          <w:p w14:paraId="73EBC901" w14:textId="77777777" w:rsidR="00DE16B4" w:rsidRPr="0051450B" w:rsidRDefault="00DE16B4" w:rsidP="00953A3B">
            <w:pPr>
              <w:spacing w:before="100" w:beforeAutospacing="1"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DE16B4" w:rsidRPr="0051450B" w14:paraId="5CD819DD" w14:textId="77777777" w:rsidTr="00953A3B">
        <w:tc>
          <w:tcPr>
            <w:tcW w:w="2972" w:type="dxa"/>
          </w:tcPr>
          <w:p w14:paraId="6CC91CD3" w14:textId="77777777" w:rsidR="00DE16B4" w:rsidRPr="0051450B" w:rsidRDefault="00DE16B4" w:rsidP="00953A3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Specify what was the extent of the </w:t>
            </w:r>
            <w:r>
              <w:rPr>
                <w:sz w:val="18"/>
                <w:szCs w:val="18"/>
              </w:rPr>
              <w:t xml:space="preserve">nominee’s </w:t>
            </w:r>
            <w:r w:rsidRPr="0051450B">
              <w:rPr>
                <w:sz w:val="18"/>
                <w:szCs w:val="18"/>
              </w:rPr>
              <w:t xml:space="preserve">contribution to the new or revised standards </w:t>
            </w:r>
          </w:p>
        </w:tc>
        <w:tc>
          <w:tcPr>
            <w:tcW w:w="6049" w:type="dxa"/>
          </w:tcPr>
          <w:p w14:paraId="7A63AC5B" w14:textId="77777777" w:rsidR="00DE16B4" w:rsidRPr="0051450B" w:rsidRDefault="00DE16B4" w:rsidP="00953A3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E16B4" w:rsidRPr="0051450B" w14:paraId="68CBA738" w14:textId="77777777" w:rsidTr="00953A3B">
        <w:tc>
          <w:tcPr>
            <w:tcW w:w="9021" w:type="dxa"/>
            <w:gridSpan w:val="2"/>
          </w:tcPr>
          <w:p w14:paraId="69652865" w14:textId="77777777" w:rsidR="00DE16B4" w:rsidRPr="0051450B" w:rsidRDefault="00DE16B4" w:rsidP="00953A3B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Award criteria 2: </w:t>
            </w:r>
            <w:r w:rsidRPr="0051450B">
              <w:rPr>
                <w:b/>
                <w:bCs/>
                <w:sz w:val="18"/>
                <w:szCs w:val="18"/>
              </w:rPr>
              <w:t>Impact for the reference sector</w:t>
            </w:r>
          </w:p>
        </w:tc>
      </w:tr>
      <w:tr w:rsidR="00DE16B4" w:rsidRPr="0051450B" w14:paraId="74CE2022" w14:textId="77777777" w:rsidTr="00953A3B">
        <w:tc>
          <w:tcPr>
            <w:tcW w:w="2972" w:type="dxa"/>
          </w:tcPr>
          <w:p w14:paraId="67DB0B33" w14:textId="77777777" w:rsidR="00DE16B4" w:rsidRPr="00BD01A0" w:rsidRDefault="00DE16B4" w:rsidP="00953A3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BD01A0">
              <w:rPr>
                <w:sz w:val="18"/>
                <w:szCs w:val="18"/>
              </w:rPr>
              <w:t xml:space="preserve">Describe what the impact of the resulting </w:t>
            </w:r>
            <w:r>
              <w:rPr>
                <w:sz w:val="18"/>
                <w:szCs w:val="18"/>
              </w:rPr>
              <w:t>standardization deliverable</w:t>
            </w:r>
            <w:r w:rsidRPr="00BD01A0">
              <w:rPr>
                <w:sz w:val="18"/>
                <w:szCs w:val="18"/>
              </w:rPr>
              <w:t>(s) will be for the reference sector/domain (e.g. specify the degree of novelty, specify whether this contribution will have an impact on the further advancement of standardization activity)</w:t>
            </w:r>
          </w:p>
        </w:tc>
        <w:tc>
          <w:tcPr>
            <w:tcW w:w="6049" w:type="dxa"/>
          </w:tcPr>
          <w:p w14:paraId="59498708" w14:textId="77777777" w:rsidR="00DE16B4" w:rsidRPr="0051450B" w:rsidRDefault="00DE16B4" w:rsidP="00953A3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E16B4" w:rsidRPr="0051450B" w14:paraId="1896C0C9" w14:textId="77777777" w:rsidTr="00953A3B">
        <w:tc>
          <w:tcPr>
            <w:tcW w:w="2972" w:type="dxa"/>
          </w:tcPr>
          <w:p w14:paraId="22B3BD94" w14:textId="77777777" w:rsidR="00DE16B4" w:rsidRPr="0071415E" w:rsidRDefault="00DE16B4" w:rsidP="00953A3B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BD01A0">
              <w:rPr>
                <w:sz w:val="18"/>
                <w:szCs w:val="18"/>
              </w:rPr>
              <w:t xml:space="preserve">Describe how the standardization deliverable(s) </w:t>
            </w:r>
            <w:r w:rsidRPr="00BD01A0">
              <w:rPr>
                <w:sz w:val="18"/>
                <w:szCs w:val="18"/>
              </w:rPr>
              <w:lastRenderedPageBreak/>
              <w:t>be instrumental in bringing the innovation to the market</w:t>
            </w:r>
          </w:p>
        </w:tc>
        <w:tc>
          <w:tcPr>
            <w:tcW w:w="6049" w:type="dxa"/>
          </w:tcPr>
          <w:p w14:paraId="647C88BE" w14:textId="77777777" w:rsidR="00DE16B4" w:rsidRPr="0051450B" w:rsidRDefault="00DE16B4" w:rsidP="00953A3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E16B4" w:rsidRPr="0051450B" w14:paraId="2FC01AC2" w14:textId="77777777" w:rsidTr="00953A3B">
        <w:tc>
          <w:tcPr>
            <w:tcW w:w="9021" w:type="dxa"/>
            <w:gridSpan w:val="2"/>
          </w:tcPr>
          <w:p w14:paraId="6A6E97BD" w14:textId="77777777" w:rsidR="00DE16B4" w:rsidRPr="0051450B" w:rsidRDefault="00DE16B4" w:rsidP="00953A3B">
            <w:pPr>
              <w:spacing w:after="120" w:line="240" w:lineRule="atLeast"/>
              <w:rPr>
                <w:b/>
                <w:sz w:val="20"/>
                <w:szCs w:val="20"/>
              </w:rPr>
            </w:pPr>
            <w:r w:rsidRPr="00612E6A">
              <w:rPr>
                <w:b/>
                <w:bCs/>
                <w:sz w:val="18"/>
                <w:szCs w:val="18"/>
              </w:rPr>
              <w:t>Award criteria 3: Economic and societal benefit</w:t>
            </w:r>
          </w:p>
        </w:tc>
      </w:tr>
      <w:tr w:rsidR="00DE16B4" w:rsidRPr="0051450B" w14:paraId="48E5E55C" w14:textId="77777777" w:rsidTr="00953A3B">
        <w:tc>
          <w:tcPr>
            <w:tcW w:w="2972" w:type="dxa"/>
          </w:tcPr>
          <w:p w14:paraId="77CF49EF" w14:textId="77777777" w:rsidR="00DE16B4" w:rsidRPr="00612E6A" w:rsidRDefault="00DE16B4" w:rsidP="00953A3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resulting </w:t>
            </w:r>
            <w:r w:rsidRPr="00BD01A0">
              <w:rPr>
                <w:sz w:val="18"/>
                <w:szCs w:val="18"/>
              </w:rPr>
              <w:t>standardization deliverable(s)</w:t>
            </w:r>
            <w:r>
              <w:rPr>
                <w:sz w:val="18"/>
                <w:szCs w:val="18"/>
              </w:rPr>
              <w:t xml:space="preserve"> will </w:t>
            </w:r>
            <w:r w:rsidRPr="00612E6A">
              <w:rPr>
                <w:sz w:val="18"/>
                <w:szCs w:val="18"/>
              </w:rPr>
              <w:t>facilitate trade and/or outreach to international markets</w:t>
            </w:r>
          </w:p>
        </w:tc>
        <w:tc>
          <w:tcPr>
            <w:tcW w:w="6049" w:type="dxa"/>
          </w:tcPr>
          <w:p w14:paraId="66543E46" w14:textId="77777777" w:rsidR="00DE16B4" w:rsidRPr="0051450B" w:rsidRDefault="00DE16B4" w:rsidP="00953A3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E16B4" w:rsidRPr="0051450B" w14:paraId="57994BD8" w14:textId="77777777" w:rsidTr="00953A3B">
        <w:tc>
          <w:tcPr>
            <w:tcW w:w="2972" w:type="dxa"/>
          </w:tcPr>
          <w:p w14:paraId="369CE3C6" w14:textId="77777777" w:rsidR="00DE16B4" w:rsidRPr="00612E6A" w:rsidRDefault="00DE16B4" w:rsidP="00953A3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resulting </w:t>
            </w:r>
            <w:r w:rsidRPr="00BD01A0">
              <w:rPr>
                <w:sz w:val="18"/>
                <w:szCs w:val="18"/>
              </w:rPr>
              <w:t>standardization deliverable(s)</w:t>
            </w:r>
            <w:r>
              <w:rPr>
                <w:sz w:val="18"/>
                <w:szCs w:val="18"/>
              </w:rPr>
              <w:t xml:space="preserve"> will </w:t>
            </w:r>
            <w:r w:rsidRPr="00612E6A">
              <w:rPr>
                <w:sz w:val="18"/>
                <w:szCs w:val="18"/>
              </w:rPr>
              <w:t>help to make production or work processes safer and/or more efficient</w:t>
            </w:r>
          </w:p>
        </w:tc>
        <w:tc>
          <w:tcPr>
            <w:tcW w:w="6049" w:type="dxa"/>
          </w:tcPr>
          <w:p w14:paraId="3BDAE53E" w14:textId="77777777" w:rsidR="00DE16B4" w:rsidRPr="0051450B" w:rsidRDefault="00DE16B4" w:rsidP="00953A3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E16B4" w:rsidRPr="0051450B" w14:paraId="6BA7C4AA" w14:textId="77777777" w:rsidTr="00953A3B">
        <w:tc>
          <w:tcPr>
            <w:tcW w:w="2972" w:type="dxa"/>
          </w:tcPr>
          <w:p w14:paraId="2EFF92E2" w14:textId="77777777" w:rsidR="00DE16B4" w:rsidRPr="00612E6A" w:rsidRDefault="00DE16B4" w:rsidP="00953A3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resulting </w:t>
            </w:r>
            <w:r w:rsidRPr="00BD01A0">
              <w:rPr>
                <w:sz w:val="18"/>
                <w:szCs w:val="18"/>
              </w:rPr>
              <w:t>standardization deliverable(s)</w:t>
            </w:r>
            <w:r>
              <w:rPr>
                <w:sz w:val="18"/>
                <w:szCs w:val="18"/>
              </w:rPr>
              <w:t xml:space="preserve"> will </w:t>
            </w:r>
            <w:r w:rsidRPr="00612E6A">
              <w:rPr>
                <w:sz w:val="18"/>
                <w:szCs w:val="18"/>
              </w:rPr>
              <w:t>contribute to facilitate the life of people</w:t>
            </w:r>
          </w:p>
        </w:tc>
        <w:tc>
          <w:tcPr>
            <w:tcW w:w="6049" w:type="dxa"/>
          </w:tcPr>
          <w:p w14:paraId="1DB2B3C8" w14:textId="77777777" w:rsidR="00DE16B4" w:rsidRPr="0051450B" w:rsidRDefault="00DE16B4" w:rsidP="00953A3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E16B4" w:rsidRPr="0051450B" w14:paraId="352D9AB6" w14:textId="77777777" w:rsidTr="00953A3B">
        <w:tc>
          <w:tcPr>
            <w:tcW w:w="2972" w:type="dxa"/>
          </w:tcPr>
          <w:p w14:paraId="1E3092C3" w14:textId="77777777" w:rsidR="00DE16B4" w:rsidRPr="00612E6A" w:rsidRDefault="00DE16B4" w:rsidP="00953A3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resulting </w:t>
            </w:r>
            <w:r w:rsidRPr="00BD01A0">
              <w:rPr>
                <w:sz w:val="18"/>
                <w:szCs w:val="18"/>
              </w:rPr>
              <w:t>standardization deliverable(s)</w:t>
            </w:r>
            <w:r>
              <w:rPr>
                <w:sz w:val="18"/>
                <w:szCs w:val="18"/>
              </w:rPr>
              <w:t xml:space="preserve"> will </w:t>
            </w:r>
            <w:r w:rsidRPr="00612E6A">
              <w:rPr>
                <w:sz w:val="18"/>
                <w:szCs w:val="18"/>
              </w:rPr>
              <w:t>have a positive impact in term of environmental protection</w:t>
            </w:r>
          </w:p>
        </w:tc>
        <w:tc>
          <w:tcPr>
            <w:tcW w:w="6049" w:type="dxa"/>
          </w:tcPr>
          <w:p w14:paraId="487B16FC" w14:textId="77777777" w:rsidR="00DE16B4" w:rsidRPr="0051450B" w:rsidRDefault="00DE16B4" w:rsidP="00953A3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E16B4" w:rsidRPr="0051450B" w14:paraId="3FBEEB97" w14:textId="77777777" w:rsidTr="00953A3B">
        <w:tc>
          <w:tcPr>
            <w:tcW w:w="9021" w:type="dxa"/>
            <w:gridSpan w:val="2"/>
          </w:tcPr>
          <w:p w14:paraId="319517CD" w14:textId="77777777" w:rsidR="00DE16B4" w:rsidRPr="0051450B" w:rsidRDefault="00DE16B4" w:rsidP="00953A3B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Additional information (optional)</w:t>
            </w:r>
          </w:p>
        </w:tc>
      </w:tr>
      <w:tr w:rsidR="00DE16B4" w:rsidRPr="0051450B" w14:paraId="4B632980" w14:textId="77777777" w:rsidTr="00953A3B">
        <w:tc>
          <w:tcPr>
            <w:tcW w:w="2972" w:type="dxa"/>
          </w:tcPr>
          <w:p w14:paraId="1A60CAB6" w14:textId="77777777" w:rsidR="00DE16B4" w:rsidRPr="0051450B" w:rsidRDefault="00DE16B4" w:rsidP="00953A3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any additional information that you deem relevant in support of the nomination</w:t>
            </w:r>
          </w:p>
        </w:tc>
        <w:tc>
          <w:tcPr>
            <w:tcW w:w="6049" w:type="dxa"/>
          </w:tcPr>
          <w:p w14:paraId="0E4D6D34" w14:textId="77777777" w:rsidR="00DE16B4" w:rsidRPr="0051450B" w:rsidRDefault="00DE16B4" w:rsidP="00953A3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E16B4" w:rsidRPr="0051450B" w14:paraId="01FBF182" w14:textId="77777777" w:rsidTr="00953A3B">
        <w:tc>
          <w:tcPr>
            <w:tcW w:w="2972" w:type="dxa"/>
          </w:tcPr>
          <w:p w14:paraId="363BE386" w14:textId="77777777" w:rsidR="00DE16B4" w:rsidRPr="0051450B" w:rsidRDefault="00DE16B4" w:rsidP="00953A3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A video in support of your nomination (you can provide here the link or send the video as attachment to you email)</w:t>
            </w:r>
          </w:p>
        </w:tc>
        <w:tc>
          <w:tcPr>
            <w:tcW w:w="6049" w:type="dxa"/>
          </w:tcPr>
          <w:p w14:paraId="32946538" w14:textId="77777777" w:rsidR="00DE16B4" w:rsidRPr="0051450B" w:rsidRDefault="00DE16B4" w:rsidP="00953A3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E16B4" w:rsidRPr="0051450B" w14:paraId="70F06CCE" w14:textId="77777777" w:rsidTr="00953A3B">
        <w:tc>
          <w:tcPr>
            <w:tcW w:w="2972" w:type="dxa"/>
          </w:tcPr>
          <w:p w14:paraId="396CCBBD" w14:textId="77777777" w:rsidR="00DE16B4" w:rsidRPr="0051450B" w:rsidRDefault="00DE16B4" w:rsidP="00953A3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quote from the nominee regarding standardization that can be used to promote the nominations on social media</w:t>
            </w:r>
          </w:p>
        </w:tc>
        <w:tc>
          <w:tcPr>
            <w:tcW w:w="6049" w:type="dxa"/>
          </w:tcPr>
          <w:p w14:paraId="1DD0DE64" w14:textId="77777777" w:rsidR="00DE16B4" w:rsidRPr="0051450B" w:rsidRDefault="00DE16B4" w:rsidP="00953A3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61FBAD59" w14:textId="7A2F49AA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032A0290" w14:textId="77777777" w:rsidR="00B16905" w:rsidRDefault="00B16905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1AAEEAC5" w14:textId="128322CD" w:rsidR="00107EC3" w:rsidRPr="0008220C" w:rsidRDefault="00107EC3" w:rsidP="00016B56">
      <w:pPr>
        <w:rPr>
          <w:rFonts w:cs="Calibri"/>
          <w:sz w:val="20"/>
          <w:szCs w:val="20"/>
        </w:rPr>
      </w:pPr>
    </w:p>
    <w:sectPr w:rsidR="00107EC3" w:rsidRPr="0008220C" w:rsidSect="00176CCE">
      <w:headerReference w:type="default" r:id="rId9"/>
      <w:pgSz w:w="11906" w:h="16838"/>
      <w:pgMar w:top="181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5068C" w14:textId="77777777" w:rsidR="009F7A91" w:rsidRDefault="009F7A91" w:rsidP="00DE0F11">
      <w:pPr>
        <w:spacing w:after="0" w:line="240" w:lineRule="auto"/>
      </w:pPr>
      <w:r>
        <w:separator/>
      </w:r>
    </w:p>
  </w:endnote>
  <w:endnote w:type="continuationSeparator" w:id="0">
    <w:p w14:paraId="21F5E33E" w14:textId="77777777" w:rsidR="009F7A91" w:rsidRDefault="009F7A91" w:rsidP="00DE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B1D53" w14:textId="77777777" w:rsidR="009F7A91" w:rsidRDefault="009F7A91" w:rsidP="00DE0F11">
      <w:pPr>
        <w:spacing w:after="0" w:line="240" w:lineRule="auto"/>
      </w:pPr>
      <w:r>
        <w:separator/>
      </w:r>
    </w:p>
  </w:footnote>
  <w:footnote w:type="continuationSeparator" w:id="0">
    <w:p w14:paraId="2D57DA1A" w14:textId="77777777" w:rsidR="009F7A91" w:rsidRDefault="009F7A91" w:rsidP="00DE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50D2" w14:textId="77777777" w:rsidR="003B1632" w:rsidRDefault="003B1632" w:rsidP="003B1632">
    <w:pPr>
      <w:pStyle w:val="Header"/>
      <w:tabs>
        <w:tab w:val="clear" w:pos="4513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E65FAC" wp14:editId="16F13E73">
          <wp:simplePos x="0" y="0"/>
          <wp:positionH relativeFrom="column">
            <wp:posOffset>3634571</wp:posOffset>
          </wp:positionH>
          <wp:positionV relativeFrom="paragraph">
            <wp:posOffset>-265647</wp:posOffset>
          </wp:positionV>
          <wp:extent cx="2286000" cy="911225"/>
          <wp:effectExtent l="0" t="0" r="0" b="3175"/>
          <wp:wrapTight wrapText="bothSides">
            <wp:wrapPolygon edited="0">
              <wp:start x="0" y="0"/>
              <wp:lineTo x="0" y="21224"/>
              <wp:lineTo x="21420" y="21224"/>
              <wp:lineTo x="21420" y="0"/>
              <wp:lineTo x="0" y="0"/>
            </wp:wrapPolygon>
          </wp:wrapTight>
          <wp:docPr id="1" name="Picture 1" descr="CEN-CENELEC_Graphic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-CENELEC_Graphic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0" w:hanging="428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72" w:hanging="428"/>
      </w:pPr>
    </w:lvl>
    <w:lvl w:ilvl="2">
      <w:numFmt w:val="bullet"/>
      <w:lvlText w:val="•"/>
      <w:lvlJc w:val="left"/>
      <w:pPr>
        <w:ind w:left="2405" w:hanging="428"/>
      </w:pPr>
    </w:lvl>
    <w:lvl w:ilvl="3">
      <w:numFmt w:val="bullet"/>
      <w:lvlText w:val="•"/>
      <w:lvlJc w:val="left"/>
      <w:pPr>
        <w:ind w:left="3338" w:hanging="428"/>
      </w:pPr>
    </w:lvl>
    <w:lvl w:ilvl="4">
      <w:numFmt w:val="bullet"/>
      <w:lvlText w:val="•"/>
      <w:lvlJc w:val="left"/>
      <w:pPr>
        <w:ind w:left="4270" w:hanging="428"/>
      </w:pPr>
    </w:lvl>
    <w:lvl w:ilvl="5">
      <w:numFmt w:val="bullet"/>
      <w:lvlText w:val="•"/>
      <w:lvlJc w:val="left"/>
      <w:pPr>
        <w:ind w:left="5203" w:hanging="428"/>
      </w:pPr>
    </w:lvl>
    <w:lvl w:ilvl="6">
      <w:numFmt w:val="bullet"/>
      <w:lvlText w:val="•"/>
      <w:lvlJc w:val="left"/>
      <w:pPr>
        <w:ind w:left="6135" w:hanging="428"/>
      </w:pPr>
    </w:lvl>
    <w:lvl w:ilvl="7">
      <w:numFmt w:val="bullet"/>
      <w:lvlText w:val="•"/>
      <w:lvlJc w:val="left"/>
      <w:pPr>
        <w:ind w:left="7068" w:hanging="428"/>
      </w:pPr>
    </w:lvl>
    <w:lvl w:ilvl="8">
      <w:numFmt w:val="bullet"/>
      <w:lvlText w:val="•"/>
      <w:lvlJc w:val="left"/>
      <w:pPr>
        <w:ind w:left="8001" w:hanging="428"/>
      </w:pPr>
    </w:lvl>
  </w:abstractNum>
  <w:abstractNum w:abstractNumId="1" w15:restartNumberingAfterBreak="0">
    <w:nsid w:val="019D160C"/>
    <w:multiLevelType w:val="hybridMultilevel"/>
    <w:tmpl w:val="22C6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70FC"/>
    <w:multiLevelType w:val="hybridMultilevel"/>
    <w:tmpl w:val="A816F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1954"/>
    <w:multiLevelType w:val="hybridMultilevel"/>
    <w:tmpl w:val="D66A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239"/>
    <w:multiLevelType w:val="hybridMultilevel"/>
    <w:tmpl w:val="8544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121E"/>
    <w:multiLevelType w:val="hybridMultilevel"/>
    <w:tmpl w:val="788E6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29CB"/>
    <w:multiLevelType w:val="hybridMultilevel"/>
    <w:tmpl w:val="E3F61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A773B"/>
    <w:multiLevelType w:val="hybridMultilevel"/>
    <w:tmpl w:val="CF82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78B1"/>
    <w:multiLevelType w:val="multilevel"/>
    <w:tmpl w:val="D5E42B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2CC243CD"/>
    <w:multiLevelType w:val="hybridMultilevel"/>
    <w:tmpl w:val="A5B0BA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753A5"/>
    <w:multiLevelType w:val="hybridMultilevel"/>
    <w:tmpl w:val="59C6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26221"/>
    <w:multiLevelType w:val="hybridMultilevel"/>
    <w:tmpl w:val="77E61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16D3"/>
    <w:multiLevelType w:val="hybridMultilevel"/>
    <w:tmpl w:val="A0A0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A1CDA"/>
    <w:multiLevelType w:val="hybridMultilevel"/>
    <w:tmpl w:val="1A68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F321B"/>
    <w:multiLevelType w:val="hybridMultilevel"/>
    <w:tmpl w:val="DE1E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52B31"/>
    <w:multiLevelType w:val="hybridMultilevel"/>
    <w:tmpl w:val="5B08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0EE6"/>
    <w:multiLevelType w:val="hybridMultilevel"/>
    <w:tmpl w:val="CEE01B34"/>
    <w:lvl w:ilvl="0" w:tplc="02561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4265F7"/>
    <w:multiLevelType w:val="hybridMultilevel"/>
    <w:tmpl w:val="5832F86C"/>
    <w:lvl w:ilvl="0" w:tplc="9F760CD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92A8F"/>
    <w:multiLevelType w:val="hybridMultilevel"/>
    <w:tmpl w:val="CED07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3716"/>
    <w:multiLevelType w:val="hybridMultilevel"/>
    <w:tmpl w:val="178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84D83"/>
    <w:multiLevelType w:val="hybridMultilevel"/>
    <w:tmpl w:val="B2342196"/>
    <w:lvl w:ilvl="0" w:tplc="4E70715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D2622"/>
    <w:multiLevelType w:val="hybridMultilevel"/>
    <w:tmpl w:val="9E6E80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4517F"/>
    <w:multiLevelType w:val="hybridMultilevel"/>
    <w:tmpl w:val="566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504A6"/>
    <w:multiLevelType w:val="hybridMultilevel"/>
    <w:tmpl w:val="03D8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8553F"/>
    <w:multiLevelType w:val="hybridMultilevel"/>
    <w:tmpl w:val="1C98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11"/>
  </w:num>
  <w:num w:numId="5">
    <w:abstractNumId w:val="0"/>
  </w:num>
  <w:num w:numId="6">
    <w:abstractNumId w:val="19"/>
  </w:num>
  <w:num w:numId="7">
    <w:abstractNumId w:val="1"/>
  </w:num>
  <w:num w:numId="8">
    <w:abstractNumId w:val="22"/>
  </w:num>
  <w:num w:numId="9">
    <w:abstractNumId w:val="7"/>
  </w:num>
  <w:num w:numId="10">
    <w:abstractNumId w:val="6"/>
  </w:num>
  <w:num w:numId="11">
    <w:abstractNumId w:val="13"/>
  </w:num>
  <w:num w:numId="12">
    <w:abstractNumId w:val="17"/>
  </w:num>
  <w:num w:numId="13">
    <w:abstractNumId w:val="15"/>
  </w:num>
  <w:num w:numId="14">
    <w:abstractNumId w:val="8"/>
  </w:num>
  <w:num w:numId="15">
    <w:abstractNumId w:val="18"/>
  </w:num>
  <w:num w:numId="16">
    <w:abstractNumId w:val="14"/>
  </w:num>
  <w:num w:numId="17">
    <w:abstractNumId w:val="24"/>
  </w:num>
  <w:num w:numId="18">
    <w:abstractNumId w:val="16"/>
  </w:num>
  <w:num w:numId="19">
    <w:abstractNumId w:val="23"/>
  </w:num>
  <w:num w:numId="20">
    <w:abstractNumId w:val="12"/>
  </w:num>
  <w:num w:numId="21">
    <w:abstractNumId w:val="10"/>
  </w:num>
  <w:num w:numId="22">
    <w:abstractNumId w:val="4"/>
  </w:num>
  <w:num w:numId="23">
    <w:abstractNumId w:val="2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4C"/>
    <w:rsid w:val="00005623"/>
    <w:rsid w:val="00016B56"/>
    <w:rsid w:val="00057EBB"/>
    <w:rsid w:val="00065899"/>
    <w:rsid w:val="00073C9D"/>
    <w:rsid w:val="0008220C"/>
    <w:rsid w:val="000A25AA"/>
    <w:rsid w:val="000D368B"/>
    <w:rsid w:val="000D6DE9"/>
    <w:rsid w:val="000F4AB8"/>
    <w:rsid w:val="001062FC"/>
    <w:rsid w:val="00107EC3"/>
    <w:rsid w:val="00122B67"/>
    <w:rsid w:val="00132C5B"/>
    <w:rsid w:val="00156A8F"/>
    <w:rsid w:val="0016611E"/>
    <w:rsid w:val="00167A21"/>
    <w:rsid w:val="001708CF"/>
    <w:rsid w:val="00176CCE"/>
    <w:rsid w:val="00180C01"/>
    <w:rsid w:val="001D5C68"/>
    <w:rsid w:val="001D7FEB"/>
    <w:rsid w:val="001E30B3"/>
    <w:rsid w:val="00211CF2"/>
    <w:rsid w:val="0022510B"/>
    <w:rsid w:val="002449F1"/>
    <w:rsid w:val="0026068D"/>
    <w:rsid w:val="0026587D"/>
    <w:rsid w:val="002848CF"/>
    <w:rsid w:val="002A6EDE"/>
    <w:rsid w:val="002B543A"/>
    <w:rsid w:val="002C1532"/>
    <w:rsid w:val="002E0006"/>
    <w:rsid w:val="003077EE"/>
    <w:rsid w:val="00313B7D"/>
    <w:rsid w:val="00313C7E"/>
    <w:rsid w:val="003611BC"/>
    <w:rsid w:val="00362401"/>
    <w:rsid w:val="003650F0"/>
    <w:rsid w:val="00370C99"/>
    <w:rsid w:val="00376438"/>
    <w:rsid w:val="003B1632"/>
    <w:rsid w:val="003D1F64"/>
    <w:rsid w:val="003E5006"/>
    <w:rsid w:val="003F72ED"/>
    <w:rsid w:val="00417D7E"/>
    <w:rsid w:val="00424929"/>
    <w:rsid w:val="00440E1F"/>
    <w:rsid w:val="00442D12"/>
    <w:rsid w:val="004575C4"/>
    <w:rsid w:val="0046040D"/>
    <w:rsid w:val="004663B0"/>
    <w:rsid w:val="00485E5C"/>
    <w:rsid w:val="004A2A1F"/>
    <w:rsid w:val="004A6554"/>
    <w:rsid w:val="004B2838"/>
    <w:rsid w:val="004C3095"/>
    <w:rsid w:val="0051450B"/>
    <w:rsid w:val="00555D86"/>
    <w:rsid w:val="00562A4C"/>
    <w:rsid w:val="005631DE"/>
    <w:rsid w:val="005A0921"/>
    <w:rsid w:val="005C3B24"/>
    <w:rsid w:val="005E79EA"/>
    <w:rsid w:val="005F6D56"/>
    <w:rsid w:val="00612E6A"/>
    <w:rsid w:val="0063552C"/>
    <w:rsid w:val="0064143A"/>
    <w:rsid w:val="0065116F"/>
    <w:rsid w:val="00656CCA"/>
    <w:rsid w:val="00666D17"/>
    <w:rsid w:val="00672880"/>
    <w:rsid w:val="00677167"/>
    <w:rsid w:val="006900B4"/>
    <w:rsid w:val="00693408"/>
    <w:rsid w:val="006A5B43"/>
    <w:rsid w:val="006B3DB0"/>
    <w:rsid w:val="006D11A4"/>
    <w:rsid w:val="0071415E"/>
    <w:rsid w:val="00730FF6"/>
    <w:rsid w:val="0073765F"/>
    <w:rsid w:val="00742B0F"/>
    <w:rsid w:val="00743AB4"/>
    <w:rsid w:val="00786AF7"/>
    <w:rsid w:val="007877C9"/>
    <w:rsid w:val="007A1174"/>
    <w:rsid w:val="007E3D29"/>
    <w:rsid w:val="007E40DD"/>
    <w:rsid w:val="007E67B1"/>
    <w:rsid w:val="007F11DC"/>
    <w:rsid w:val="007F29AA"/>
    <w:rsid w:val="00805EB2"/>
    <w:rsid w:val="008104D9"/>
    <w:rsid w:val="00816B78"/>
    <w:rsid w:val="00817966"/>
    <w:rsid w:val="00825060"/>
    <w:rsid w:val="0084459A"/>
    <w:rsid w:val="008458FD"/>
    <w:rsid w:val="00852C78"/>
    <w:rsid w:val="00857AB6"/>
    <w:rsid w:val="00862BBA"/>
    <w:rsid w:val="00881953"/>
    <w:rsid w:val="008903E0"/>
    <w:rsid w:val="0089344F"/>
    <w:rsid w:val="008A4C7F"/>
    <w:rsid w:val="008B59DD"/>
    <w:rsid w:val="008C4C18"/>
    <w:rsid w:val="008D7979"/>
    <w:rsid w:val="008E6AF8"/>
    <w:rsid w:val="0091011A"/>
    <w:rsid w:val="00910171"/>
    <w:rsid w:val="00921720"/>
    <w:rsid w:val="0096216F"/>
    <w:rsid w:val="00967F0D"/>
    <w:rsid w:val="009709CA"/>
    <w:rsid w:val="00980A1F"/>
    <w:rsid w:val="00987EAF"/>
    <w:rsid w:val="009A1120"/>
    <w:rsid w:val="009B0ECF"/>
    <w:rsid w:val="009C3977"/>
    <w:rsid w:val="009D33CF"/>
    <w:rsid w:val="009F094C"/>
    <w:rsid w:val="009F7A91"/>
    <w:rsid w:val="00A1050C"/>
    <w:rsid w:val="00A40A49"/>
    <w:rsid w:val="00A566F9"/>
    <w:rsid w:val="00A56F0E"/>
    <w:rsid w:val="00A606A3"/>
    <w:rsid w:val="00A61AE1"/>
    <w:rsid w:val="00A638D6"/>
    <w:rsid w:val="00A66B91"/>
    <w:rsid w:val="00A7666A"/>
    <w:rsid w:val="00A81439"/>
    <w:rsid w:val="00A9644C"/>
    <w:rsid w:val="00AA0CE4"/>
    <w:rsid w:val="00AC1983"/>
    <w:rsid w:val="00AF1B3A"/>
    <w:rsid w:val="00B00C6B"/>
    <w:rsid w:val="00B16905"/>
    <w:rsid w:val="00B17EB7"/>
    <w:rsid w:val="00B27892"/>
    <w:rsid w:val="00B31035"/>
    <w:rsid w:val="00B3400A"/>
    <w:rsid w:val="00B456AD"/>
    <w:rsid w:val="00B63168"/>
    <w:rsid w:val="00B66965"/>
    <w:rsid w:val="00BA3861"/>
    <w:rsid w:val="00BD01A0"/>
    <w:rsid w:val="00BD7B51"/>
    <w:rsid w:val="00BF4946"/>
    <w:rsid w:val="00C10F3D"/>
    <w:rsid w:val="00C345DB"/>
    <w:rsid w:val="00C67F74"/>
    <w:rsid w:val="00C741DE"/>
    <w:rsid w:val="00C769B4"/>
    <w:rsid w:val="00C86038"/>
    <w:rsid w:val="00C9310B"/>
    <w:rsid w:val="00C94453"/>
    <w:rsid w:val="00CE075E"/>
    <w:rsid w:val="00CE3DCA"/>
    <w:rsid w:val="00CE413E"/>
    <w:rsid w:val="00CE70E4"/>
    <w:rsid w:val="00CF2F50"/>
    <w:rsid w:val="00D16135"/>
    <w:rsid w:val="00D529DE"/>
    <w:rsid w:val="00D548F5"/>
    <w:rsid w:val="00D64B5B"/>
    <w:rsid w:val="00D917D9"/>
    <w:rsid w:val="00DD19DF"/>
    <w:rsid w:val="00DE0F11"/>
    <w:rsid w:val="00DE16B4"/>
    <w:rsid w:val="00DE6FFE"/>
    <w:rsid w:val="00DF02D8"/>
    <w:rsid w:val="00E027BB"/>
    <w:rsid w:val="00E148CA"/>
    <w:rsid w:val="00E212B3"/>
    <w:rsid w:val="00E52429"/>
    <w:rsid w:val="00EA2437"/>
    <w:rsid w:val="00EB6333"/>
    <w:rsid w:val="00EE4617"/>
    <w:rsid w:val="00EE7A7B"/>
    <w:rsid w:val="00F125E9"/>
    <w:rsid w:val="00F14CE4"/>
    <w:rsid w:val="00F21023"/>
    <w:rsid w:val="00F27C1E"/>
    <w:rsid w:val="00F670AC"/>
    <w:rsid w:val="00F70C2E"/>
    <w:rsid w:val="00F80231"/>
    <w:rsid w:val="00F938AF"/>
    <w:rsid w:val="00F95653"/>
    <w:rsid w:val="00FD3F9A"/>
    <w:rsid w:val="00FD42C4"/>
    <w:rsid w:val="00FD4AF8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BF2C55"/>
  <w15:chartTrackingRefBased/>
  <w15:docId w15:val="{258933FB-AB0F-484A-8CBA-B9EEAB21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6B4"/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64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AF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70C99"/>
  </w:style>
  <w:style w:type="paragraph" w:customStyle="1" w:styleId="Boldtext">
    <w:name w:val="Bold text"/>
    <w:basedOn w:val="Normal"/>
    <w:link w:val="BoldtextChar"/>
    <w:qFormat/>
    <w:rsid w:val="00AC1983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Verdana" w:eastAsia="Times New Roman" w:hAnsi="Verdana" w:cs="Verdana"/>
      <w:b/>
    </w:rPr>
  </w:style>
  <w:style w:type="character" w:customStyle="1" w:styleId="BoldtextChar">
    <w:name w:val="Bold text Char"/>
    <w:basedOn w:val="DefaultParagraphFont"/>
    <w:link w:val="Boldtext"/>
    <w:rsid w:val="00AC1983"/>
    <w:rPr>
      <w:rFonts w:ascii="Verdana" w:eastAsia="Times New Roman" w:hAnsi="Verdana" w:cs="Verdana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E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F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32"/>
  </w:style>
  <w:style w:type="paragraph" w:styleId="Footer">
    <w:name w:val="footer"/>
    <w:basedOn w:val="Normal"/>
    <w:link w:val="FooterChar"/>
    <w:uiPriority w:val="99"/>
    <w:unhideWhenUsed/>
    <w:rsid w:val="003B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32"/>
  </w:style>
  <w:style w:type="table" w:styleId="TableGrid">
    <w:name w:val="Table Grid"/>
    <w:basedOn w:val="TableNormal"/>
    <w:uiPriority w:val="59"/>
    <w:rsid w:val="007F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860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5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@cencenelec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12D5-7964-45B4-A371-280F0DAE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CENCENELEC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Berghe Luc</dc:creator>
  <cp:keywords/>
  <dc:description/>
  <cp:lastModifiedBy>Mian Livia</cp:lastModifiedBy>
  <cp:revision>12</cp:revision>
  <dcterms:created xsi:type="dcterms:W3CDTF">2020-05-12T07:07:00Z</dcterms:created>
  <dcterms:modified xsi:type="dcterms:W3CDTF">2021-04-21T08:45:00Z</dcterms:modified>
</cp:coreProperties>
</file>